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8180" w14:textId="4B7341A6" w:rsidR="00446E03" w:rsidRPr="001713FE" w:rsidRDefault="00446E03" w:rsidP="00446E03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Style w:val="Odwoaniedokomentarza"/>
        </w:rPr>
        <w:t/>
      </w:r>
      <w:r w:rsidRPr="00446E0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75ED09FA" w14:textId="77777777" w:rsidR="00446E03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A4AD0A" w14:textId="2BA884BD" w:rsidR="00446E03" w:rsidRPr="00DA0D80" w:rsidRDefault="00446E03" w:rsidP="000A270B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="006F6D3D" w:rsidRPr="006F6D3D">
        <w:t xml:space="preserve"> </w:t>
      </w:r>
      <w:r w:rsidR="000A270B" w:rsidRPr="000A270B">
        <w:rPr>
          <w:rFonts w:ascii="Times New Roman" w:hAnsi="Times New Roman" w:cs="Times New Roman"/>
        </w:rPr>
        <w:t>Wójta</w:t>
      </w:r>
      <w:r w:rsidR="000A270B">
        <w:rPr>
          <w:rFonts w:ascii="Times New Roman" w:hAnsi="Times New Roman" w:cs="Times New Roman"/>
        </w:rPr>
        <w:t xml:space="preserve"> Gminy Policzna</w:t>
      </w:r>
      <w:r w:rsidR="000A270B" w:rsidRPr="000A270B">
        <w:rPr>
          <w:rFonts w:ascii="Times New Roman" w:hAnsi="Times New Roman" w:cs="Times New Roman"/>
        </w:rPr>
        <w:t>, którego siedziba mieści się przy ul. Bolesława Prusa 11, 26-720 Policzna, tel. kontaktowy: 48/ 6770039, mail.:  sekretariat@policzna.ugm.pl</w:t>
      </w:r>
    </w:p>
    <w:p w14:paraId="458F1DCB" w14:textId="65D64D39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="008B7F09" w:rsidRPr="00146858">
          <w:rPr>
            <w:rStyle w:val="Hipercze"/>
            <w:rFonts w:ascii="Times New Roman" w:hAnsi="Times New Roman" w:cs="Times New Roman"/>
            <w:shd w:val="clear" w:color="auto" w:fill="FFFFFF"/>
          </w:rPr>
          <w:t>inspektor@cbi24.pl</w:t>
        </w:r>
      </w:hyperlink>
      <w:r w:rsidR="006D19E6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631FA6">
        <w:rPr>
          <w:rFonts w:ascii="Open Sans" w:hAnsi="Open Sans" w:cs="Open Sans"/>
          <w:color w:val="212529"/>
          <w:shd w:val="clear" w:color="auto" w:fill="FFFFFF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1E76C153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Administrator przetwarza Państwa dane osobowe na podstawie art. 6 ust. 1 lit. c) RODO w zw. z ustawą</w:t>
      </w:r>
      <w:r w:rsidRPr="00A44BC6">
        <w:rPr>
          <w:rFonts w:ascii="Times New Roman" w:hAnsi="Times New Roman" w:cs="Times New Roman"/>
          <w:sz w:val="24"/>
          <w:szCs w:val="24"/>
        </w:rPr>
        <w:t xml:space="preserve"> z dnia 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 xml:space="preserve"> (t. j. Dz. U. z 2022 r. poz. 1967)  tj. w celu obsługi wniosku o przyznanie dodatku dla gospodarstw domowych oraz dodatku dla podmiotów wrażliwych. </w:t>
      </w:r>
    </w:p>
    <w:p w14:paraId="1C839FD6" w14:textId="6E0D222C" w:rsidR="00367B2B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</w:t>
      </w:r>
      <w:bookmarkStart w:id="0" w:name="_GoBack"/>
      <w:bookmarkEnd w:id="0"/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o którym mowa w pkt. 3 z uwzględnieniem okresów przechowywania określonych w przepisach szczególnych, w tym przepisów archiwalnych</w:t>
      </w:r>
      <w:r w:rsidR="00910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67B2B"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48DC4800" w14:textId="3BE4944A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B2B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4FC68D8" w14:textId="77777777" w:rsidR="00446E03" w:rsidRPr="00EC3AE6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179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424F1B6F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C398D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7013AF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4C6C3B8" w14:textId="77777777" w:rsidR="00446E03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F281C" w14:textId="77777777" w:rsid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 w:rsidRPr="00A44BC6">
        <w:rPr>
          <w:rFonts w:ascii="Times New Roman" w:hAnsi="Times New Roman" w:cs="Times New Roman"/>
          <w:sz w:val="24"/>
          <w:szCs w:val="24"/>
        </w:rPr>
        <w:t>15 września 2022 r. o szczególnych rozwiązaniach w zakresie niektórych źródeł ciepła w związku z sytuacją na rynku paliw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1762C74C" w14:textId="2B6D0F3A" w:rsidR="00367B2B" w:rsidRPr="00446E03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43EF" w:rsidRPr="000E43EF">
        <w:t xml:space="preserve"> </w:t>
      </w:r>
      <w:r w:rsidR="000E43EF" w:rsidRPr="000E43EF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 tj. usługodawcom wykonującym usługi serwisu systemów informatycznych, podmiotom zapewniającym ochronę danych osobowych i </w:t>
      </w:r>
      <w:r w:rsidR="000E43EF" w:rsidRPr="000E43EF">
        <w:rPr>
          <w:rFonts w:ascii="Times New Roman" w:hAnsi="Times New Roman" w:cs="Times New Roman"/>
          <w:sz w:val="24"/>
          <w:szCs w:val="24"/>
        </w:rPr>
        <w:lastRenderedPageBreak/>
        <w:t>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sectPr w:rsidR="00367B2B" w:rsidRPr="0044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7D5B3" w16cex:dateUtc="2022-09-23T0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573F2A" w16cid:durableId="26D7D5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03"/>
    <w:rsid w:val="000A270B"/>
    <w:rsid w:val="000E43EF"/>
    <w:rsid w:val="00367B2B"/>
    <w:rsid w:val="00446E03"/>
    <w:rsid w:val="0055304C"/>
    <w:rsid w:val="00631FA6"/>
    <w:rsid w:val="006D19E6"/>
    <w:rsid w:val="006F6D3D"/>
    <w:rsid w:val="008B7F09"/>
    <w:rsid w:val="00910E97"/>
    <w:rsid w:val="00C66FD8"/>
    <w:rsid w:val="00D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1F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Robert Strzelecki</cp:lastModifiedBy>
  <cp:revision>2</cp:revision>
  <dcterms:created xsi:type="dcterms:W3CDTF">2022-09-26T09:27:00Z</dcterms:created>
  <dcterms:modified xsi:type="dcterms:W3CDTF">2022-09-26T09:27:00Z</dcterms:modified>
</cp:coreProperties>
</file>